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382-НҚ от 19.10.2021</w:t>
      </w:r>
    </w:p>
    <w:p w:rsidR="00890F44" w:rsidRPr="00E70681" w:rsidRDefault="003A7245" w:rsidP="003A724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bookmarkStart w:id="0" w:name="_Hlk69491520"/>
      <w:r w:rsidRPr="00E70681">
        <w:rPr>
          <w:rFonts w:ascii="Times New Roman" w:hAnsi="Times New Roman" w:cs="Times New Roman"/>
          <w:color w:val="1E1D8E"/>
        </w:rPr>
        <w:t xml:space="preserve">         </w:t>
      </w:r>
      <w:r w:rsidR="0044794B" w:rsidRPr="00E70681">
        <w:rPr>
          <w:rFonts w:ascii="Times New Roman" w:hAnsi="Times New Roman" w:cs="Times New Roman"/>
          <w:color w:val="1E1D8E"/>
        </w:rPr>
        <w:t xml:space="preserve">№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Pr="00E70681">
        <w:rPr>
          <w:rFonts w:ascii="Times New Roman" w:hAnsi="Times New Roman" w:cs="Times New Roman"/>
          <w:color w:val="1E1D8E"/>
        </w:rPr>
        <w:t xml:space="preserve">  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        </w:t>
      </w:r>
      <w:r w:rsidR="0044794B" w:rsidRPr="00E70681">
        <w:rPr>
          <w:rFonts w:ascii="Times New Roman" w:hAnsi="Times New Roman" w:cs="Times New Roman"/>
          <w:color w:val="FFFFFF" w:themeColor="background1"/>
          <w:u w:val="single"/>
        </w:rPr>
        <w:t>.</w:t>
      </w:r>
    </w:p>
    <w:p w:rsidR="00890F44" w:rsidRPr="00E70681" w:rsidRDefault="003A7245" w:rsidP="00890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color w:val="1E1D8E"/>
          <w:szCs w:val="16"/>
        </w:rPr>
        <w:t xml:space="preserve">        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Нұр-Сұлтан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E70681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Cs w:val="16"/>
        </w:rPr>
        <w:t xml:space="preserve">    </w:t>
      </w:r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Нур</w:t>
      </w:r>
      <w:proofErr w:type="spellEnd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-Султан</w:t>
      </w:r>
    </w:p>
    <w:p w:rsidR="001F322E" w:rsidRPr="004D706B" w:rsidRDefault="001F322E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4"/>
        </w:rPr>
      </w:pPr>
    </w:p>
    <w:p w:rsidR="003B1254" w:rsidRDefault="003B125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 xml:space="preserve">О некоторых вопросах </w:t>
      </w: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>стандартизации</w:t>
      </w:r>
    </w:p>
    <w:p w:rsidR="00A3101E" w:rsidRPr="004D706B" w:rsidRDefault="00A3101E" w:rsidP="00A3101E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245824" w:rsidRPr="00E70681" w:rsidRDefault="00890F44" w:rsidP="004D706B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E70681">
        <w:rPr>
          <w:rFonts w:ascii="Times New Roman" w:hAnsi="Times New Roman" w:cs="Times New Roman"/>
          <w:sz w:val="28"/>
          <w:szCs w:val="28"/>
        </w:rPr>
        <w:t>В соответствии с пункт</w:t>
      </w:r>
      <w:r w:rsidR="00BD143D" w:rsidRPr="00E70681">
        <w:rPr>
          <w:rFonts w:ascii="Times New Roman" w:hAnsi="Times New Roman" w:cs="Times New Roman"/>
          <w:sz w:val="28"/>
          <w:szCs w:val="28"/>
        </w:rPr>
        <w:t>ами</w:t>
      </w:r>
      <w:r w:rsidRPr="00E70681">
        <w:rPr>
          <w:rFonts w:ascii="Times New Roman" w:hAnsi="Times New Roman" w:cs="Times New Roman"/>
          <w:sz w:val="28"/>
          <w:szCs w:val="28"/>
        </w:rPr>
        <w:t xml:space="preserve"> 25, 26, 40, 41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</w:t>
      </w:r>
      <w:proofErr w:type="gramEnd"/>
      <w:r w:rsidR="00BD143D" w:rsidRPr="00E70681">
        <w:rPr>
          <w:rFonts w:ascii="Times New Roman" w:hAnsi="Times New Roman" w:cs="Times New Roman"/>
          <w:sz w:val="28"/>
          <w:szCs w:val="28"/>
        </w:rPr>
        <w:t xml:space="preserve"> национальных стандартов), национальных классификаторов технико-экономической информации и рекомендаций по стандартизации» и на основании</w:t>
      </w:r>
      <w:r w:rsidR="00BD143D" w:rsidRPr="00E70681">
        <w:t xml:space="preserve">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протокола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>Научно-технического совета Национального органа по стандартизации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от </w:t>
      </w:r>
      <w:r w:rsidR="00DC7383">
        <w:rPr>
          <w:rFonts w:ascii="Times New Roman" w:hAnsi="Times New Roman" w:cs="Times New Roman"/>
          <w:sz w:val="28"/>
          <w:szCs w:val="28"/>
        </w:rPr>
        <w:t>7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8948D3">
        <w:rPr>
          <w:rFonts w:ascii="Times New Roman" w:hAnsi="Times New Roman" w:cs="Times New Roman"/>
          <w:sz w:val="28"/>
          <w:szCs w:val="28"/>
        </w:rPr>
        <w:t xml:space="preserve">октября 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2021 года № </w:t>
      </w:r>
      <w:r w:rsidR="008948D3">
        <w:rPr>
          <w:rFonts w:ascii="Times New Roman" w:hAnsi="Times New Roman" w:cs="Times New Roman"/>
          <w:sz w:val="28"/>
          <w:szCs w:val="28"/>
        </w:rPr>
        <w:t>3</w:t>
      </w:r>
      <w:r w:rsidR="00DC7383">
        <w:rPr>
          <w:rFonts w:ascii="Times New Roman" w:hAnsi="Times New Roman" w:cs="Times New Roman"/>
          <w:sz w:val="28"/>
          <w:szCs w:val="28"/>
        </w:rPr>
        <w:t>2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, </w:t>
      </w:r>
      <w:r w:rsidR="00BD143D" w:rsidRPr="00E70681">
        <w:rPr>
          <w:rFonts w:ascii="Times New Roman" w:hAnsi="Times New Roman" w:cs="Times New Roman"/>
          <w:b/>
          <w:sz w:val="28"/>
          <w:szCs w:val="28"/>
        </w:rPr>
        <w:t>ПРИКАЗЫВАЮ:</w:t>
      </w:r>
    </w:p>
    <w:p w:rsidR="003B1254" w:rsidRPr="003B1254" w:rsidRDefault="003B1254" w:rsidP="003B12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B1254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B1254">
        <w:rPr>
          <w:rFonts w:ascii="Times New Roman" w:hAnsi="Times New Roman" w:cs="Times New Roman"/>
          <w:sz w:val="28"/>
          <w:szCs w:val="28"/>
        </w:rPr>
        <w:t>Разместить на стадию «</w:t>
      </w:r>
      <w:r w:rsidR="00391F72">
        <w:rPr>
          <w:rFonts w:ascii="Times New Roman" w:hAnsi="Times New Roman" w:cs="Times New Roman"/>
          <w:sz w:val="28"/>
          <w:szCs w:val="28"/>
        </w:rPr>
        <w:t xml:space="preserve">Окончательная </w:t>
      </w:r>
      <w:r w:rsidRPr="003B1254">
        <w:rPr>
          <w:rFonts w:ascii="Times New Roman" w:hAnsi="Times New Roman" w:cs="Times New Roman"/>
          <w:sz w:val="28"/>
          <w:szCs w:val="28"/>
        </w:rPr>
        <w:t>редакция» в Интегрированной автоматизированной информационной системе МГС (АИС МГС):</w:t>
      </w:r>
    </w:p>
    <w:p w:rsidR="003B1254" w:rsidRDefault="003B1254" w:rsidP="003B12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391F72" w:rsidRPr="00391F72">
        <w:rPr>
          <w:rFonts w:ascii="Times New Roman" w:hAnsi="Times New Roman" w:cs="Times New Roman"/>
          <w:sz w:val="28"/>
          <w:szCs w:val="28"/>
        </w:rPr>
        <w:t>ГОСТ «Система стандартов безопасности труда. Одежда и материалы для защиты от тепла и пламени. Ограниченное распространение пламени. Требования к огнестойкости»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391F72" w:rsidRDefault="00391F72" w:rsidP="003B12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391F72">
        <w:rPr>
          <w:rFonts w:ascii="Times New Roman" w:hAnsi="Times New Roman" w:cs="Times New Roman"/>
          <w:sz w:val="28"/>
          <w:szCs w:val="28"/>
        </w:rPr>
        <w:t>ГОСТ «Молоко кобылье сырое. Технические условия».</w:t>
      </w:r>
    </w:p>
    <w:p w:rsidR="00391F72" w:rsidRPr="003B1254" w:rsidRDefault="00391F72" w:rsidP="00391F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3B1254">
        <w:rPr>
          <w:rFonts w:ascii="Times New Roman" w:hAnsi="Times New Roman" w:cs="Times New Roman"/>
          <w:sz w:val="28"/>
          <w:szCs w:val="28"/>
        </w:rPr>
        <w:t>Разместить на стадию «</w:t>
      </w:r>
      <w:r>
        <w:rPr>
          <w:rFonts w:ascii="Times New Roman" w:hAnsi="Times New Roman" w:cs="Times New Roman"/>
          <w:sz w:val="28"/>
          <w:szCs w:val="28"/>
        </w:rPr>
        <w:t>Принятие</w:t>
      </w:r>
      <w:r w:rsidRPr="003B1254">
        <w:rPr>
          <w:rFonts w:ascii="Times New Roman" w:hAnsi="Times New Roman" w:cs="Times New Roman"/>
          <w:sz w:val="28"/>
          <w:szCs w:val="28"/>
        </w:rPr>
        <w:t>» в Интегрированной автоматизированной информационной системе МГС (АИС МГС):</w:t>
      </w:r>
    </w:p>
    <w:p w:rsidR="00391F72" w:rsidRDefault="00391F72" w:rsidP="003B12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ГОСТ </w:t>
      </w:r>
      <w:r w:rsidRPr="00391F72">
        <w:rPr>
          <w:rFonts w:ascii="Times New Roman" w:hAnsi="Times New Roman" w:cs="Times New Roman"/>
          <w:sz w:val="28"/>
          <w:szCs w:val="28"/>
        </w:rPr>
        <w:t>«Кожа. Кожа хромовая для верха обуви. Технические требования и методы испытаний»</w:t>
      </w:r>
      <w:r w:rsidRPr="00391F72">
        <w:rPr>
          <w:rFonts w:ascii="Times New Roman" w:hAnsi="Times New Roman" w:cs="Times New Roman"/>
          <w:sz w:val="28"/>
          <w:szCs w:val="28"/>
        </w:rPr>
        <w:t>;</w:t>
      </w:r>
    </w:p>
    <w:p w:rsidR="00391F72" w:rsidRDefault="00391F72" w:rsidP="003B12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391F72">
        <w:rPr>
          <w:rFonts w:ascii="Times New Roman" w:hAnsi="Times New Roman" w:cs="Times New Roman"/>
          <w:sz w:val="28"/>
          <w:szCs w:val="28"/>
        </w:rPr>
        <w:t>ГОСТ ISO 4323 «Мыло. Определение содержания хлоридов. Потенциометрический метод».</w:t>
      </w:r>
    </w:p>
    <w:p w:rsidR="00391F72" w:rsidRDefault="00391F72" w:rsidP="00391F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Утвердить и ввести в действие перечень стандартов, </w:t>
      </w:r>
      <w:r w:rsidRPr="00391F72">
        <w:rPr>
          <w:rFonts w:ascii="Times New Roman" w:hAnsi="Times New Roman" w:cs="Times New Roman"/>
          <w:sz w:val="28"/>
          <w:szCs w:val="28"/>
        </w:rPr>
        <w:t xml:space="preserve">взаимосвязанных с Техническими Регламентами для введения на территории Республики Казахстан в качестве национальных стандартов согласно приложению </w:t>
      </w:r>
      <w:r>
        <w:rPr>
          <w:rFonts w:ascii="Times New Roman" w:hAnsi="Times New Roman" w:cs="Times New Roman"/>
          <w:sz w:val="28"/>
          <w:szCs w:val="28"/>
        </w:rPr>
        <w:t xml:space="preserve">№ </w:t>
      </w:r>
      <w:r w:rsidRPr="00391F72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 настоящему приказу</w:t>
      </w:r>
      <w:r w:rsidR="00FC28BB">
        <w:rPr>
          <w:rFonts w:ascii="Times New Roman" w:hAnsi="Times New Roman" w:cs="Times New Roman"/>
          <w:sz w:val="28"/>
          <w:szCs w:val="28"/>
        </w:rPr>
        <w:t>.</w:t>
      </w:r>
    </w:p>
    <w:p w:rsidR="00FC28BB" w:rsidRDefault="00FC28BB" w:rsidP="00391F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>
        <w:rPr>
          <w:rFonts w:ascii="Times New Roman" w:hAnsi="Times New Roman" w:cs="Times New Roman"/>
          <w:sz w:val="28"/>
          <w:szCs w:val="28"/>
        </w:rPr>
        <w:t>Утвердить и ввести в действие перечень</w:t>
      </w:r>
      <w:r w:rsidRPr="00FC28BB">
        <w:rPr>
          <w:rFonts w:ascii="Times New Roman" w:hAnsi="Times New Roman" w:cs="Times New Roman"/>
          <w:sz w:val="28"/>
          <w:szCs w:val="28"/>
        </w:rPr>
        <w:t xml:space="preserve"> </w:t>
      </w:r>
      <w:r w:rsidRPr="00FC28BB">
        <w:rPr>
          <w:rFonts w:ascii="Times New Roman" w:hAnsi="Times New Roman" w:cs="Times New Roman"/>
          <w:sz w:val="28"/>
          <w:szCs w:val="28"/>
        </w:rPr>
        <w:t>межгосударственных стандартов вводимых в действие на территории Республики Казахстан в качестве национальных стандартов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C28BB">
        <w:rPr>
          <w:rFonts w:ascii="Times New Roman" w:hAnsi="Times New Roman" w:cs="Times New Roman"/>
          <w:sz w:val="28"/>
          <w:szCs w:val="28"/>
        </w:rPr>
        <w:t xml:space="preserve">согласно приложению </w:t>
      </w:r>
      <w:r>
        <w:rPr>
          <w:rFonts w:ascii="Times New Roman" w:hAnsi="Times New Roman" w:cs="Times New Roman"/>
          <w:sz w:val="28"/>
          <w:szCs w:val="28"/>
        </w:rPr>
        <w:t xml:space="preserve">№ </w:t>
      </w:r>
      <w:r w:rsidRPr="00FC28BB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к настоящему приказу.</w:t>
      </w:r>
    </w:p>
    <w:p w:rsidR="00FC28BB" w:rsidRDefault="00FC28BB" w:rsidP="00FC28BB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>
        <w:rPr>
          <w:rFonts w:ascii="Times New Roman" w:eastAsia="Batang" w:hAnsi="Times New Roman" w:cs="Times New Roman"/>
          <w:sz w:val="28"/>
          <w:szCs w:val="28"/>
        </w:rPr>
        <w:t xml:space="preserve">Отменить действие </w:t>
      </w:r>
      <w:r>
        <w:rPr>
          <w:rFonts w:ascii="Times New Roman" w:eastAsia="Batang" w:hAnsi="Times New Roman" w:cs="Times New Roman"/>
          <w:sz w:val="28"/>
          <w:szCs w:val="28"/>
        </w:rPr>
        <w:t xml:space="preserve">национальных </w:t>
      </w:r>
      <w:r>
        <w:rPr>
          <w:rFonts w:ascii="Times New Roman" w:eastAsia="Batang" w:hAnsi="Times New Roman" w:cs="Times New Roman"/>
          <w:sz w:val="28"/>
          <w:szCs w:val="28"/>
        </w:rPr>
        <w:t xml:space="preserve">стандартов согласно приложению № </w:t>
      </w:r>
      <w:r>
        <w:rPr>
          <w:rFonts w:ascii="Times New Roman" w:eastAsia="Batang" w:hAnsi="Times New Roman" w:cs="Times New Roman"/>
          <w:sz w:val="28"/>
          <w:szCs w:val="28"/>
        </w:rPr>
        <w:t>3</w:t>
      </w:r>
      <w:r>
        <w:rPr>
          <w:rFonts w:ascii="Times New Roman" w:eastAsia="Batang" w:hAnsi="Times New Roman" w:cs="Times New Roman"/>
          <w:sz w:val="28"/>
          <w:szCs w:val="28"/>
        </w:rPr>
        <w:t xml:space="preserve"> к настоящему приказу.</w:t>
      </w:r>
    </w:p>
    <w:p w:rsidR="00890F44" w:rsidRPr="00E70681" w:rsidRDefault="00FC28BB" w:rsidP="00FC28BB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bCs/>
          <w:iCs/>
          <w:sz w:val="28"/>
          <w:szCs w:val="28"/>
        </w:rPr>
        <w:lastRenderedPageBreak/>
        <w:t>6</w:t>
      </w:r>
      <w:r w:rsidR="00C13324" w:rsidRPr="00E70681">
        <w:rPr>
          <w:rFonts w:ascii="Times New Roman" w:eastAsia="Batang" w:hAnsi="Times New Roman" w:cs="Times New Roman"/>
          <w:bCs/>
          <w:iCs/>
          <w:sz w:val="28"/>
          <w:szCs w:val="28"/>
        </w:rPr>
        <w:t xml:space="preserve">. </w:t>
      </w:r>
      <w:proofErr w:type="gramStart"/>
      <w:r w:rsidR="00890F44" w:rsidRPr="00E70681">
        <w:rPr>
          <w:rFonts w:ascii="Times New Roman" w:eastAsia="Batang" w:hAnsi="Times New Roman" w:cs="Times New Roman"/>
          <w:sz w:val="28"/>
          <w:szCs w:val="28"/>
        </w:rPr>
        <w:t>Контроль за</w:t>
      </w:r>
      <w:proofErr w:type="gramEnd"/>
      <w:r w:rsidR="00890F44" w:rsidRPr="00E70681">
        <w:rPr>
          <w:rFonts w:ascii="Times New Roman" w:eastAsia="Batang" w:hAnsi="Times New Roman" w:cs="Times New Roman"/>
          <w:sz w:val="28"/>
          <w:szCs w:val="28"/>
        </w:rPr>
        <w:t xml:space="preserve"> исполнением настоящего приказа </w:t>
      </w:r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возложить на Заместителя председателя Комитета технического регулирования и стандартизации Министерства торговли и интеграции </w:t>
      </w:r>
      <w:r w:rsidR="002630D6" w:rsidRPr="00E70681">
        <w:rPr>
          <w:rFonts w:ascii="Times New Roman" w:eastAsia="Batang" w:hAnsi="Times New Roman" w:cs="Times New Roman"/>
          <w:sz w:val="28"/>
          <w:szCs w:val="28"/>
        </w:rPr>
        <w:t xml:space="preserve">Республики Казахстан </w:t>
      </w:r>
      <w:proofErr w:type="spellStart"/>
      <w:r w:rsidR="003E10D1" w:rsidRPr="00E70681">
        <w:rPr>
          <w:rFonts w:ascii="Times New Roman" w:eastAsia="Batang" w:hAnsi="Times New Roman" w:cs="Times New Roman"/>
          <w:sz w:val="28"/>
          <w:szCs w:val="28"/>
        </w:rPr>
        <w:t>Есенбекову</w:t>
      </w:r>
      <w:proofErr w:type="spellEnd"/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 Ж.Р.</w:t>
      </w:r>
    </w:p>
    <w:p w:rsidR="00890F44" w:rsidRPr="00E70681" w:rsidRDefault="00FC28BB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sz w:val="28"/>
          <w:szCs w:val="28"/>
          <w:lang w:val="ru-RU"/>
        </w:rPr>
        <w:t>7</w:t>
      </w:r>
      <w:bookmarkStart w:id="1" w:name="_GoBack"/>
      <w:bookmarkEnd w:id="1"/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. Настоящий приказ вступает в силу со дня подписания.</w:t>
      </w:r>
    </w:p>
    <w:p w:rsidR="00B954FB" w:rsidRDefault="00B954F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p w:rsidR="004D706B" w:rsidRPr="00030C18" w:rsidRDefault="004D706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785"/>
        <w:gridCol w:w="4785"/>
      </w:tblGrid>
      <w:tr w:rsidR="00890F44" w:rsidRPr="00E70681" w:rsidTr="002E68F8">
        <w:tc>
          <w:tcPr>
            <w:tcW w:w="2500" w:type="pct"/>
            <w:hideMark/>
          </w:tcPr>
          <w:p w:rsidR="00890F44" w:rsidRPr="00E70681" w:rsidRDefault="00890F44" w:rsidP="002E68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Председател</w:t>
            </w:r>
            <w:r w:rsidR="002E68F8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Комитета технического регулирования и метрологии Министерства торговли и интеграции Республики Казахстан </w:t>
            </w:r>
          </w:p>
        </w:tc>
        <w:tc>
          <w:tcPr>
            <w:tcW w:w="2500" w:type="pct"/>
          </w:tcPr>
          <w:p w:rsidR="00890F44" w:rsidRPr="00E70681" w:rsidRDefault="00890F44" w:rsidP="002E68F8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E70681" w:rsidRDefault="00890F44" w:rsidP="002E68F8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68F8" w:rsidRPr="00E70681" w:rsidRDefault="002E68F8" w:rsidP="00A50DD7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4D706B" w:rsidRDefault="002E68F8" w:rsidP="004D706B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 w:rsidR="00890F44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proofErr w:type="spellStart"/>
            <w:r w:rsidR="004D706B">
              <w:rPr>
                <w:rFonts w:ascii="Times New Roman" w:hAnsi="Times New Roman" w:cs="Times New Roman"/>
                <w:b/>
                <w:sz w:val="28"/>
                <w:szCs w:val="28"/>
              </w:rPr>
              <w:t>Абено</w:t>
            </w:r>
            <w:proofErr w:type="spellEnd"/>
            <w:r w:rsidR="004D706B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в</w:t>
            </w:r>
          </w:p>
        </w:tc>
      </w:tr>
      <w:bookmarkEnd w:id="0"/>
    </w:tbl>
    <w:p w:rsidR="00890F44" w:rsidRPr="004D706B" w:rsidRDefault="00890F44" w:rsidP="004D706B">
      <w:pPr>
        <w:rPr>
          <w:rFonts w:eastAsia="Times New Roman"/>
          <w:lang w:val="kk-KZ" w:eastAsia="zh-CN"/>
        </w:rPr>
      </w:pPr>
    </w:p>
    <w:sectPr w:rsidR="00890F44" w:rsidRPr="004D706B" w:rsidSect="004D706B">
      <w:headerReference w:type="default" r:id="rId9"/>
      <w:headerReference w:type="first" r:id="rId10"/>
      <w:pgSz w:w="11906" w:h="16838"/>
      <w:pgMar w:top="1134" w:right="851" w:bottom="567" w:left="1701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19.10.2021 17:57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19.10.2021 18:17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19.10.2021 18:35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14CB7" w:rsidRDefault="00714CB7" w:rsidP="00890F44">
      <w:pPr>
        <w:spacing w:after="0" w:line="240" w:lineRule="auto"/>
      </w:pPr>
      <w:r>
        <w:separator/>
      </w:r>
    </w:p>
  </w:endnote>
  <w:endnote w:type="continuationSeparator" w:id="0">
    <w:p w:rsidR="00714CB7" w:rsidRDefault="00714CB7" w:rsidP="00890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20.10.2021 17:23.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20.10.2021 17:23.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14CB7" w:rsidRDefault="00714CB7" w:rsidP="00890F44">
      <w:pPr>
        <w:spacing w:after="0" w:line="240" w:lineRule="auto"/>
      </w:pPr>
      <w:r>
        <w:separator/>
      </w:r>
    </w:p>
  </w:footnote>
  <w:footnote w:type="continuationSeparator" w:id="0">
    <w:p w:rsidR="00714CB7" w:rsidRDefault="00714CB7" w:rsidP="00890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52741"/>
      <w:docPartObj>
        <w:docPartGallery w:val="Page Numbers (Top of Page)"/>
        <w:docPartUnique/>
      </w:docPartObj>
    </w:sdtPr>
    <w:sdtEndPr/>
    <w:sdtContent>
      <w:p w:rsidR="002E68F8" w:rsidRDefault="002E68F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C28BB">
          <w:rPr>
            <w:noProof/>
          </w:rPr>
          <w:t>2</w:t>
        </w:r>
        <w:r>
          <w:fldChar w:fldCharType="end"/>
        </w:r>
      </w:p>
    </w:sdtContent>
  </w:sdt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2E68F8" w:rsidRPr="00B73341" w:rsidTr="002E68F8">
      <w:trPr>
        <w:trHeight w:val="1612"/>
      </w:trPr>
      <w:tc>
        <w:tcPr>
          <w:tcW w:w="3812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2E68F8" w:rsidRPr="00B73341" w:rsidRDefault="002E68F8" w:rsidP="001F322E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2E68F8" w:rsidRPr="00B73341" w:rsidRDefault="002E68F8" w:rsidP="001F322E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A67215C" wp14:editId="21779699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2E68F8" w:rsidRPr="00B73341" w:rsidRDefault="002E68F8" w:rsidP="001F322E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851" w:right="-1"/>
    </w:pPr>
  </w:p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07AD2E66"/>
    <w:multiLevelType w:val="hybridMultilevel"/>
    <w:tmpl w:val="FF38C7E6"/>
    <w:lvl w:ilvl="0" w:tplc="86BEC7D6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2015D3A"/>
    <w:multiLevelType w:val="hybridMultilevel"/>
    <w:tmpl w:val="F3ACA8A4"/>
    <w:lvl w:ilvl="0" w:tplc="2DDCC3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2F545D3C"/>
    <w:multiLevelType w:val="hybridMultilevel"/>
    <w:tmpl w:val="5E88DA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70F5F68"/>
    <w:multiLevelType w:val="hybridMultilevel"/>
    <w:tmpl w:val="C2249972"/>
    <w:lvl w:ilvl="0" w:tplc="6CBE1C1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  <w:lvlOverride w:ilvl="0">
      <w:startOverride w:val="1"/>
    </w:lvlOverride>
  </w:num>
  <w:num w:numId="2">
    <w:abstractNumId w:val="2"/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BF"/>
    <w:rsid w:val="00030C18"/>
    <w:rsid w:val="00062A7D"/>
    <w:rsid w:val="00082165"/>
    <w:rsid w:val="00083A3F"/>
    <w:rsid w:val="000A1A1E"/>
    <w:rsid w:val="000B4E3C"/>
    <w:rsid w:val="000D786F"/>
    <w:rsid w:val="001541D4"/>
    <w:rsid w:val="00162CA5"/>
    <w:rsid w:val="00187FBD"/>
    <w:rsid w:val="001F322E"/>
    <w:rsid w:val="00225078"/>
    <w:rsid w:val="002421F5"/>
    <w:rsid w:val="00245824"/>
    <w:rsid w:val="00254FCC"/>
    <w:rsid w:val="002630D6"/>
    <w:rsid w:val="00297210"/>
    <w:rsid w:val="002D02DD"/>
    <w:rsid w:val="002E68F8"/>
    <w:rsid w:val="003062BB"/>
    <w:rsid w:val="00320672"/>
    <w:rsid w:val="003629FB"/>
    <w:rsid w:val="00391F72"/>
    <w:rsid w:val="00395A11"/>
    <w:rsid w:val="003A0273"/>
    <w:rsid w:val="003A7245"/>
    <w:rsid w:val="003B1254"/>
    <w:rsid w:val="003B18CE"/>
    <w:rsid w:val="003E10D1"/>
    <w:rsid w:val="003E3FF5"/>
    <w:rsid w:val="0044794B"/>
    <w:rsid w:val="00460AC9"/>
    <w:rsid w:val="00477EA7"/>
    <w:rsid w:val="00490D17"/>
    <w:rsid w:val="00491522"/>
    <w:rsid w:val="004B14DF"/>
    <w:rsid w:val="004C7CBF"/>
    <w:rsid w:val="004D037F"/>
    <w:rsid w:val="004D706B"/>
    <w:rsid w:val="00532B07"/>
    <w:rsid w:val="005570CF"/>
    <w:rsid w:val="0055758F"/>
    <w:rsid w:val="00583A8A"/>
    <w:rsid w:val="005875B7"/>
    <w:rsid w:val="005A5A6D"/>
    <w:rsid w:val="005F3F99"/>
    <w:rsid w:val="005F7E60"/>
    <w:rsid w:val="00630A46"/>
    <w:rsid w:val="00660A03"/>
    <w:rsid w:val="006650BF"/>
    <w:rsid w:val="00676898"/>
    <w:rsid w:val="006C4A31"/>
    <w:rsid w:val="006D556B"/>
    <w:rsid w:val="006E72B4"/>
    <w:rsid w:val="00714CB7"/>
    <w:rsid w:val="0074092C"/>
    <w:rsid w:val="0079271C"/>
    <w:rsid w:val="007A1056"/>
    <w:rsid w:val="007E636D"/>
    <w:rsid w:val="00807070"/>
    <w:rsid w:val="008214CB"/>
    <w:rsid w:val="00860CF7"/>
    <w:rsid w:val="00890F44"/>
    <w:rsid w:val="008948D3"/>
    <w:rsid w:val="008A1704"/>
    <w:rsid w:val="008A5713"/>
    <w:rsid w:val="008B1988"/>
    <w:rsid w:val="008D72E8"/>
    <w:rsid w:val="0094047C"/>
    <w:rsid w:val="00944E1E"/>
    <w:rsid w:val="00960E9C"/>
    <w:rsid w:val="009B0C83"/>
    <w:rsid w:val="009E183A"/>
    <w:rsid w:val="00A04FD9"/>
    <w:rsid w:val="00A2392D"/>
    <w:rsid w:val="00A3101E"/>
    <w:rsid w:val="00A50D28"/>
    <w:rsid w:val="00A50DD7"/>
    <w:rsid w:val="00A5138D"/>
    <w:rsid w:val="00A86C6F"/>
    <w:rsid w:val="00AA2DC4"/>
    <w:rsid w:val="00AC188D"/>
    <w:rsid w:val="00AC4CCA"/>
    <w:rsid w:val="00AD4A32"/>
    <w:rsid w:val="00B17499"/>
    <w:rsid w:val="00B42243"/>
    <w:rsid w:val="00B954FB"/>
    <w:rsid w:val="00BB1B29"/>
    <w:rsid w:val="00BD143D"/>
    <w:rsid w:val="00BE1A2A"/>
    <w:rsid w:val="00C11B01"/>
    <w:rsid w:val="00C13324"/>
    <w:rsid w:val="00C40D6B"/>
    <w:rsid w:val="00C44A40"/>
    <w:rsid w:val="00C54930"/>
    <w:rsid w:val="00C56519"/>
    <w:rsid w:val="00C81C69"/>
    <w:rsid w:val="00C8376F"/>
    <w:rsid w:val="00C976BE"/>
    <w:rsid w:val="00CB7126"/>
    <w:rsid w:val="00CC3531"/>
    <w:rsid w:val="00CE4712"/>
    <w:rsid w:val="00CF5D3C"/>
    <w:rsid w:val="00D24D13"/>
    <w:rsid w:val="00D536C6"/>
    <w:rsid w:val="00DC7383"/>
    <w:rsid w:val="00DE5011"/>
    <w:rsid w:val="00DF24BE"/>
    <w:rsid w:val="00E175D9"/>
    <w:rsid w:val="00E70681"/>
    <w:rsid w:val="00E92E33"/>
    <w:rsid w:val="00EA6D10"/>
    <w:rsid w:val="00EB25FA"/>
    <w:rsid w:val="00EC79D4"/>
    <w:rsid w:val="00ED15F0"/>
    <w:rsid w:val="00EF5FB3"/>
    <w:rsid w:val="00F30D1A"/>
    <w:rsid w:val="00F85B71"/>
    <w:rsid w:val="00FA26A7"/>
    <w:rsid w:val="00FC2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8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2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1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63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3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7A8F16-0083-436F-B446-F19FAB8D10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454</TotalTime>
  <Pages>2</Pages>
  <Words>358</Words>
  <Characters>2044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Айбек Алибаев</cp:lastModifiedBy>
  <cp:revision>31</cp:revision>
  <cp:lastPrinted>2021-09-15T10:03:00Z</cp:lastPrinted>
  <dcterms:created xsi:type="dcterms:W3CDTF">2021-07-28T11:22:00Z</dcterms:created>
  <dcterms:modified xsi:type="dcterms:W3CDTF">2021-10-18T11:19:00Z</dcterms:modified>
</cp:coreProperties>
</file>